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C8" w:rsidRPr="006D6878" w:rsidRDefault="00C20BC8" w:rsidP="00C20BC8">
      <w:pPr>
        <w:autoSpaceDE w:val="0"/>
        <w:autoSpaceDN w:val="0"/>
        <w:adjustRightInd w:val="0"/>
        <w:spacing w:after="0"/>
        <w:rPr>
          <w:rFonts w:asciiTheme="minorHAnsi" w:hAnsiTheme="minorHAnsi"/>
          <w:sz w:val="20"/>
          <w:szCs w:val="20"/>
        </w:rPr>
      </w:pPr>
      <w:r w:rsidRPr="006D6878">
        <w:rPr>
          <w:rFonts w:asciiTheme="minorHAnsi" w:hAnsiTheme="minorHAnsi"/>
          <w:noProof/>
          <w:sz w:val="20"/>
          <w:szCs w:val="20"/>
          <w:lang w:eastAsia="fr-FR"/>
        </w:rPr>
        <w:drawing>
          <wp:anchor distT="0" distB="0" distL="114300" distR="114300" simplePos="0" relativeHeight="251658240" behindDoc="0" locked="0" layoutInCell="1" allowOverlap="1">
            <wp:simplePos x="0" y="0"/>
            <wp:positionH relativeFrom="column">
              <wp:posOffset>-13335</wp:posOffset>
            </wp:positionH>
            <wp:positionV relativeFrom="paragraph">
              <wp:posOffset>-300990</wp:posOffset>
            </wp:positionV>
            <wp:extent cx="6109970" cy="1107440"/>
            <wp:effectExtent l="19050" t="0" r="5080" b="0"/>
            <wp:wrapSquare wrapText="bothSides"/>
            <wp:docPr id="5" name="Image 4" descr="En tête RdT - tél - 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RdT - tél - ss.jpg"/>
                    <pic:cNvPicPr/>
                  </pic:nvPicPr>
                  <pic:blipFill>
                    <a:blip r:embed="rId6" cstate="print"/>
                    <a:stretch>
                      <a:fillRect/>
                    </a:stretch>
                  </pic:blipFill>
                  <pic:spPr>
                    <a:xfrm>
                      <a:off x="0" y="0"/>
                      <a:ext cx="6109970" cy="1107440"/>
                    </a:xfrm>
                    <a:prstGeom prst="rect">
                      <a:avLst/>
                    </a:prstGeom>
                  </pic:spPr>
                </pic:pic>
              </a:graphicData>
            </a:graphic>
          </wp:anchor>
        </w:drawing>
      </w:r>
    </w:p>
    <w:p w:rsidR="00C20BC8" w:rsidRPr="006D6878" w:rsidRDefault="00C20BC8" w:rsidP="00196F48">
      <w:pPr>
        <w:autoSpaceDE w:val="0"/>
        <w:autoSpaceDN w:val="0"/>
        <w:adjustRightInd w:val="0"/>
        <w:spacing w:after="0"/>
        <w:ind w:left="5103"/>
        <w:rPr>
          <w:rFonts w:asciiTheme="minorHAnsi" w:hAnsiTheme="minorHAnsi"/>
          <w:sz w:val="20"/>
          <w:szCs w:val="20"/>
        </w:rPr>
      </w:pPr>
    </w:p>
    <w:p w:rsidR="000C0B35" w:rsidRPr="006D6878" w:rsidRDefault="000C0B35" w:rsidP="00196F48">
      <w:pPr>
        <w:autoSpaceDE w:val="0"/>
        <w:autoSpaceDN w:val="0"/>
        <w:adjustRightInd w:val="0"/>
        <w:spacing w:after="0"/>
        <w:ind w:left="5103"/>
        <w:rPr>
          <w:rFonts w:asciiTheme="minorHAnsi" w:hAnsiTheme="minorHAnsi"/>
          <w:sz w:val="20"/>
          <w:szCs w:val="20"/>
        </w:rPr>
      </w:pPr>
      <w:r w:rsidRPr="006D6878">
        <w:rPr>
          <w:rFonts w:asciiTheme="minorHAnsi" w:hAnsiTheme="minorHAnsi"/>
          <w:sz w:val="20"/>
          <w:szCs w:val="20"/>
        </w:rPr>
        <w:t xml:space="preserve">Monsieur </w:t>
      </w:r>
      <w:r w:rsidR="001E3CB8" w:rsidRPr="006D6878">
        <w:rPr>
          <w:rFonts w:asciiTheme="minorHAnsi" w:hAnsiTheme="minorHAnsi"/>
          <w:sz w:val="20"/>
          <w:szCs w:val="20"/>
        </w:rPr>
        <w:t>Emmanuel Grégoire</w:t>
      </w:r>
    </w:p>
    <w:p w:rsidR="000C0B35" w:rsidRPr="006D6878" w:rsidRDefault="000C0B35" w:rsidP="00196F48">
      <w:pPr>
        <w:autoSpaceDE w:val="0"/>
        <w:autoSpaceDN w:val="0"/>
        <w:adjustRightInd w:val="0"/>
        <w:spacing w:after="0"/>
        <w:ind w:left="5103"/>
        <w:rPr>
          <w:rFonts w:asciiTheme="minorHAnsi" w:hAnsiTheme="minorHAnsi"/>
          <w:sz w:val="20"/>
          <w:szCs w:val="20"/>
        </w:rPr>
      </w:pPr>
      <w:r w:rsidRPr="006D6878">
        <w:rPr>
          <w:rFonts w:asciiTheme="minorHAnsi" w:hAnsiTheme="minorHAnsi"/>
          <w:sz w:val="20"/>
          <w:szCs w:val="20"/>
        </w:rPr>
        <w:t>Président de la Commission de concertation de téléphonie mobile</w:t>
      </w:r>
      <w:r w:rsidR="00196F48" w:rsidRPr="006D6878">
        <w:rPr>
          <w:rFonts w:asciiTheme="minorHAnsi" w:hAnsiTheme="minorHAnsi"/>
          <w:sz w:val="20"/>
          <w:szCs w:val="20"/>
        </w:rPr>
        <w:t xml:space="preserve"> de Paris</w:t>
      </w:r>
      <w:r w:rsidRPr="006D6878">
        <w:rPr>
          <w:rFonts w:asciiTheme="minorHAnsi" w:hAnsiTheme="minorHAnsi"/>
          <w:sz w:val="20"/>
          <w:szCs w:val="20"/>
        </w:rPr>
        <w:br/>
      </w:r>
    </w:p>
    <w:p w:rsidR="000C0B35" w:rsidRPr="006D6878" w:rsidRDefault="000C0B35" w:rsidP="00714867">
      <w:pPr>
        <w:autoSpaceDE w:val="0"/>
        <w:autoSpaceDN w:val="0"/>
        <w:adjustRightInd w:val="0"/>
        <w:spacing w:after="0"/>
        <w:rPr>
          <w:rFonts w:asciiTheme="minorHAnsi" w:hAnsiTheme="minorHAnsi"/>
          <w:sz w:val="20"/>
          <w:szCs w:val="20"/>
        </w:rPr>
      </w:pPr>
    </w:p>
    <w:p w:rsidR="000C0B35" w:rsidRPr="006D6878" w:rsidRDefault="001E3CB8" w:rsidP="00196F48">
      <w:pPr>
        <w:autoSpaceDE w:val="0"/>
        <w:autoSpaceDN w:val="0"/>
        <w:adjustRightInd w:val="0"/>
        <w:spacing w:after="0"/>
        <w:ind w:left="5103"/>
        <w:rPr>
          <w:rFonts w:asciiTheme="minorHAnsi" w:hAnsiTheme="minorHAnsi"/>
          <w:sz w:val="20"/>
          <w:szCs w:val="20"/>
        </w:rPr>
      </w:pPr>
      <w:r w:rsidRPr="006D6878">
        <w:rPr>
          <w:rFonts w:asciiTheme="minorHAnsi" w:hAnsiTheme="minorHAnsi"/>
          <w:sz w:val="20"/>
          <w:szCs w:val="20"/>
        </w:rPr>
        <w:t xml:space="preserve">Paris, le </w:t>
      </w:r>
      <w:r w:rsidR="005D2668" w:rsidRPr="006D6878">
        <w:rPr>
          <w:rFonts w:asciiTheme="minorHAnsi" w:hAnsiTheme="minorHAnsi"/>
          <w:sz w:val="20"/>
          <w:szCs w:val="20"/>
        </w:rPr>
        <w:t>2</w:t>
      </w:r>
      <w:r w:rsidR="002D08C6">
        <w:rPr>
          <w:rFonts w:asciiTheme="minorHAnsi" w:hAnsiTheme="minorHAnsi"/>
          <w:sz w:val="20"/>
          <w:szCs w:val="20"/>
        </w:rPr>
        <w:t>7</w:t>
      </w:r>
      <w:r w:rsidR="005D2668" w:rsidRPr="006D6878">
        <w:rPr>
          <w:rFonts w:asciiTheme="minorHAnsi" w:hAnsiTheme="minorHAnsi"/>
          <w:sz w:val="20"/>
          <w:szCs w:val="20"/>
        </w:rPr>
        <w:t xml:space="preserve"> novembre 2019</w:t>
      </w:r>
    </w:p>
    <w:p w:rsidR="005D2668" w:rsidRPr="006D6878" w:rsidRDefault="005D2668" w:rsidP="00714867">
      <w:pPr>
        <w:autoSpaceDE w:val="0"/>
        <w:autoSpaceDN w:val="0"/>
        <w:adjustRightInd w:val="0"/>
        <w:spacing w:after="0"/>
        <w:rPr>
          <w:rFonts w:asciiTheme="minorHAnsi" w:hAnsiTheme="minorHAnsi"/>
          <w:sz w:val="20"/>
          <w:szCs w:val="20"/>
        </w:rPr>
      </w:pPr>
    </w:p>
    <w:p w:rsidR="005D2668" w:rsidRPr="006D6878" w:rsidRDefault="005D2668" w:rsidP="00714867">
      <w:pPr>
        <w:autoSpaceDE w:val="0"/>
        <w:autoSpaceDN w:val="0"/>
        <w:adjustRightInd w:val="0"/>
        <w:spacing w:after="0"/>
        <w:rPr>
          <w:rFonts w:asciiTheme="minorHAnsi" w:hAnsiTheme="minorHAnsi"/>
          <w:sz w:val="20"/>
          <w:szCs w:val="20"/>
        </w:rPr>
      </w:pPr>
    </w:p>
    <w:p w:rsidR="005D2668" w:rsidRPr="006D6878" w:rsidRDefault="005D2668" w:rsidP="00714867">
      <w:pPr>
        <w:autoSpaceDE w:val="0"/>
        <w:autoSpaceDN w:val="0"/>
        <w:adjustRightInd w:val="0"/>
        <w:spacing w:after="0"/>
        <w:rPr>
          <w:rFonts w:asciiTheme="minorHAnsi" w:hAnsiTheme="minorHAnsi"/>
          <w:sz w:val="20"/>
          <w:szCs w:val="20"/>
        </w:rPr>
      </w:pPr>
    </w:p>
    <w:p w:rsidR="005D2668" w:rsidRPr="006D6878" w:rsidRDefault="005D2668" w:rsidP="00714867">
      <w:pPr>
        <w:autoSpaceDE w:val="0"/>
        <w:autoSpaceDN w:val="0"/>
        <w:adjustRightInd w:val="0"/>
        <w:spacing w:after="0"/>
        <w:rPr>
          <w:rFonts w:asciiTheme="minorHAnsi" w:hAnsiTheme="minorHAnsi"/>
          <w:sz w:val="20"/>
          <w:szCs w:val="20"/>
        </w:rPr>
      </w:pPr>
      <w:r w:rsidRPr="006D6878">
        <w:rPr>
          <w:rFonts w:asciiTheme="minorHAnsi" w:hAnsiTheme="minorHAnsi"/>
          <w:sz w:val="20"/>
          <w:szCs w:val="20"/>
        </w:rPr>
        <w:t>Monsieur le Président,</w:t>
      </w:r>
    </w:p>
    <w:p w:rsidR="005D2668" w:rsidRPr="006D6878" w:rsidRDefault="005D2668" w:rsidP="00714867">
      <w:pPr>
        <w:autoSpaceDE w:val="0"/>
        <w:autoSpaceDN w:val="0"/>
        <w:adjustRightInd w:val="0"/>
        <w:spacing w:after="0"/>
        <w:rPr>
          <w:rFonts w:asciiTheme="minorHAnsi" w:hAnsiTheme="minorHAnsi"/>
          <w:sz w:val="20"/>
          <w:szCs w:val="20"/>
        </w:rPr>
      </w:pPr>
    </w:p>
    <w:p w:rsidR="005D2668" w:rsidRPr="006D6878" w:rsidRDefault="005D2668" w:rsidP="00196F48">
      <w:pPr>
        <w:autoSpaceDE w:val="0"/>
        <w:autoSpaceDN w:val="0"/>
        <w:adjustRightInd w:val="0"/>
        <w:spacing w:after="0"/>
        <w:jc w:val="both"/>
        <w:rPr>
          <w:rFonts w:asciiTheme="minorHAnsi" w:hAnsiTheme="minorHAnsi"/>
          <w:sz w:val="20"/>
          <w:szCs w:val="20"/>
        </w:rPr>
      </w:pPr>
      <w:r w:rsidRPr="006D6878">
        <w:rPr>
          <w:rFonts w:asciiTheme="minorHAnsi" w:hAnsiTheme="minorHAnsi"/>
          <w:sz w:val="20"/>
          <w:szCs w:val="20"/>
        </w:rPr>
        <w:t xml:space="preserve">La participation de notre association à la CCTM </w:t>
      </w:r>
      <w:r w:rsidR="002D08C6">
        <w:rPr>
          <w:rFonts w:asciiTheme="minorHAnsi" w:hAnsiTheme="minorHAnsi"/>
          <w:sz w:val="20"/>
          <w:szCs w:val="20"/>
        </w:rPr>
        <w:t xml:space="preserve">était soumise </w:t>
      </w:r>
      <w:r w:rsidRPr="006D6878">
        <w:rPr>
          <w:rFonts w:asciiTheme="minorHAnsi" w:hAnsiTheme="minorHAnsi"/>
          <w:sz w:val="20"/>
          <w:szCs w:val="20"/>
        </w:rPr>
        <w:t>à notre appréciation d'un changement de fonctionnement de la commission.</w:t>
      </w:r>
    </w:p>
    <w:p w:rsidR="005D2668" w:rsidRPr="006D6878" w:rsidRDefault="005D2668" w:rsidP="00196F48">
      <w:pPr>
        <w:autoSpaceDE w:val="0"/>
        <w:autoSpaceDN w:val="0"/>
        <w:adjustRightInd w:val="0"/>
        <w:spacing w:after="0"/>
        <w:jc w:val="both"/>
        <w:rPr>
          <w:rFonts w:asciiTheme="minorHAnsi" w:hAnsiTheme="minorHAnsi"/>
          <w:sz w:val="20"/>
          <w:szCs w:val="20"/>
        </w:rPr>
      </w:pPr>
    </w:p>
    <w:p w:rsidR="005D2668" w:rsidRPr="006D6878" w:rsidRDefault="005D2668" w:rsidP="00196F48">
      <w:pPr>
        <w:autoSpaceDE w:val="0"/>
        <w:autoSpaceDN w:val="0"/>
        <w:adjustRightInd w:val="0"/>
        <w:spacing w:after="0"/>
        <w:jc w:val="both"/>
        <w:rPr>
          <w:rFonts w:asciiTheme="minorHAnsi" w:hAnsiTheme="minorHAnsi"/>
          <w:sz w:val="20"/>
          <w:szCs w:val="20"/>
        </w:rPr>
      </w:pPr>
      <w:r w:rsidRPr="006D6878">
        <w:rPr>
          <w:rFonts w:asciiTheme="minorHAnsi" w:hAnsiTheme="minorHAnsi"/>
          <w:sz w:val="20"/>
          <w:szCs w:val="20"/>
        </w:rPr>
        <w:t xml:space="preserve">A la lecture du relevé de décision de la réunion du </w:t>
      </w:r>
      <w:r w:rsidR="00616DE3" w:rsidRPr="006D6878">
        <w:rPr>
          <w:rFonts w:asciiTheme="minorHAnsi" w:hAnsiTheme="minorHAnsi"/>
          <w:sz w:val="20"/>
          <w:szCs w:val="20"/>
        </w:rPr>
        <w:t>12</w:t>
      </w:r>
      <w:r w:rsidRPr="006D6878">
        <w:rPr>
          <w:rFonts w:asciiTheme="minorHAnsi" w:hAnsiTheme="minorHAnsi"/>
          <w:sz w:val="20"/>
          <w:szCs w:val="20"/>
        </w:rPr>
        <w:t xml:space="preserve"> </w:t>
      </w:r>
      <w:r w:rsidR="00616DE3" w:rsidRPr="006D6878">
        <w:rPr>
          <w:rFonts w:asciiTheme="minorHAnsi" w:hAnsiTheme="minorHAnsi"/>
          <w:sz w:val="20"/>
          <w:szCs w:val="20"/>
        </w:rPr>
        <w:t>septembre</w:t>
      </w:r>
      <w:r w:rsidRPr="006D6878">
        <w:rPr>
          <w:rFonts w:asciiTheme="minorHAnsi" w:hAnsiTheme="minorHAnsi"/>
          <w:sz w:val="20"/>
          <w:szCs w:val="20"/>
        </w:rPr>
        <w:t xml:space="preserve"> dernier et des échanges oraux lors de cette réunion</w:t>
      </w:r>
      <w:r w:rsidR="00106A84" w:rsidRPr="006D6878">
        <w:rPr>
          <w:rFonts w:asciiTheme="minorHAnsi" w:hAnsiTheme="minorHAnsi"/>
          <w:sz w:val="20"/>
          <w:szCs w:val="20"/>
        </w:rPr>
        <w:t xml:space="preserve">, il apparait que les associations n'ont </w:t>
      </w:r>
      <w:r w:rsidR="002D08C6">
        <w:rPr>
          <w:rFonts w:asciiTheme="minorHAnsi" w:hAnsiTheme="minorHAnsi"/>
          <w:sz w:val="20"/>
          <w:szCs w:val="20"/>
        </w:rPr>
        <w:t>pour</w:t>
      </w:r>
      <w:r w:rsidR="00106A84" w:rsidRPr="006D6878">
        <w:rPr>
          <w:rFonts w:asciiTheme="minorHAnsi" w:hAnsiTheme="minorHAnsi"/>
          <w:sz w:val="20"/>
          <w:szCs w:val="20"/>
        </w:rPr>
        <w:t xml:space="preserve"> fonction </w:t>
      </w:r>
      <w:r w:rsidR="002D08C6">
        <w:rPr>
          <w:rFonts w:asciiTheme="minorHAnsi" w:hAnsiTheme="minorHAnsi"/>
          <w:sz w:val="20"/>
          <w:szCs w:val="20"/>
        </w:rPr>
        <w:t xml:space="preserve">que </w:t>
      </w:r>
      <w:r w:rsidR="00106A84" w:rsidRPr="006D6878">
        <w:rPr>
          <w:rFonts w:asciiTheme="minorHAnsi" w:hAnsiTheme="minorHAnsi"/>
          <w:sz w:val="20"/>
          <w:szCs w:val="20"/>
        </w:rPr>
        <w:t>de</w:t>
      </w:r>
      <w:r w:rsidR="00AB45D3" w:rsidRPr="006D6878">
        <w:rPr>
          <w:rFonts w:asciiTheme="minorHAnsi" w:hAnsiTheme="minorHAnsi"/>
          <w:sz w:val="20"/>
          <w:szCs w:val="20"/>
        </w:rPr>
        <w:t xml:space="preserve"> caution</w:t>
      </w:r>
      <w:r w:rsidR="002D08C6">
        <w:rPr>
          <w:rFonts w:asciiTheme="minorHAnsi" w:hAnsiTheme="minorHAnsi"/>
          <w:sz w:val="20"/>
          <w:szCs w:val="20"/>
        </w:rPr>
        <w:t xml:space="preserve">ner </w:t>
      </w:r>
      <w:r w:rsidR="00AB45D3" w:rsidRPr="006D6878">
        <w:rPr>
          <w:rFonts w:asciiTheme="minorHAnsi" w:hAnsiTheme="minorHAnsi"/>
          <w:sz w:val="20"/>
          <w:szCs w:val="20"/>
        </w:rPr>
        <w:t>une simple</w:t>
      </w:r>
      <w:r w:rsidR="002B15A7" w:rsidRPr="006D6878">
        <w:rPr>
          <w:rFonts w:asciiTheme="minorHAnsi" w:hAnsiTheme="minorHAnsi"/>
          <w:sz w:val="20"/>
          <w:szCs w:val="20"/>
        </w:rPr>
        <w:t xml:space="preserve"> chambre d'enregistrement. Il est d'ailleurs regrettable, bien que très significatif, que nous ne recev</w:t>
      </w:r>
      <w:r w:rsidR="002D08C6">
        <w:rPr>
          <w:rFonts w:asciiTheme="minorHAnsi" w:hAnsiTheme="minorHAnsi"/>
          <w:sz w:val="20"/>
          <w:szCs w:val="20"/>
        </w:rPr>
        <w:t>i</w:t>
      </w:r>
      <w:r w:rsidR="002B15A7" w:rsidRPr="006D6878">
        <w:rPr>
          <w:rFonts w:asciiTheme="minorHAnsi" w:hAnsiTheme="minorHAnsi"/>
          <w:sz w:val="20"/>
          <w:szCs w:val="20"/>
        </w:rPr>
        <w:t>ons qu'un relevé de décision</w:t>
      </w:r>
      <w:r w:rsidR="002D08C6">
        <w:rPr>
          <w:rFonts w:asciiTheme="minorHAnsi" w:hAnsiTheme="minorHAnsi"/>
          <w:sz w:val="20"/>
          <w:szCs w:val="20"/>
        </w:rPr>
        <w:t>,</w:t>
      </w:r>
      <w:r w:rsidR="002B15A7" w:rsidRPr="006D6878">
        <w:rPr>
          <w:rFonts w:asciiTheme="minorHAnsi" w:hAnsiTheme="minorHAnsi"/>
          <w:sz w:val="20"/>
          <w:szCs w:val="20"/>
        </w:rPr>
        <w:t xml:space="preserve"> et non un verbatim comme c</w:t>
      </w:r>
      <w:r w:rsidR="00D829FB" w:rsidRPr="006D6878">
        <w:rPr>
          <w:rFonts w:asciiTheme="minorHAnsi" w:hAnsiTheme="minorHAnsi"/>
          <w:sz w:val="20"/>
          <w:szCs w:val="20"/>
        </w:rPr>
        <w:t>ela est la règle dans d'autres commissions de concertation</w:t>
      </w:r>
      <w:r w:rsidR="002D08C6">
        <w:rPr>
          <w:rFonts w:asciiTheme="minorHAnsi" w:hAnsiTheme="minorHAnsi"/>
          <w:sz w:val="20"/>
          <w:szCs w:val="20"/>
        </w:rPr>
        <w:t>,</w:t>
      </w:r>
      <w:r w:rsidR="00D829FB" w:rsidRPr="006D6878">
        <w:rPr>
          <w:rFonts w:asciiTheme="minorHAnsi" w:hAnsiTheme="minorHAnsi"/>
          <w:sz w:val="20"/>
          <w:szCs w:val="20"/>
        </w:rPr>
        <w:t xml:space="preserve"> et devrait l'être </w:t>
      </w:r>
      <w:r w:rsidR="00BF7A49" w:rsidRPr="006D6878">
        <w:rPr>
          <w:rFonts w:asciiTheme="minorHAnsi" w:hAnsiTheme="minorHAnsi"/>
          <w:sz w:val="20"/>
          <w:szCs w:val="20"/>
        </w:rPr>
        <w:t xml:space="preserve">également </w:t>
      </w:r>
      <w:r w:rsidR="00D829FB" w:rsidRPr="006D6878">
        <w:rPr>
          <w:rFonts w:asciiTheme="minorHAnsi" w:hAnsiTheme="minorHAnsi"/>
          <w:sz w:val="20"/>
          <w:szCs w:val="20"/>
        </w:rPr>
        <w:t>pour la CCTM.</w:t>
      </w:r>
    </w:p>
    <w:p w:rsidR="00D829FB" w:rsidRPr="006D6878" w:rsidRDefault="00D829FB" w:rsidP="00196F48">
      <w:pPr>
        <w:autoSpaceDE w:val="0"/>
        <w:autoSpaceDN w:val="0"/>
        <w:adjustRightInd w:val="0"/>
        <w:spacing w:after="0"/>
        <w:jc w:val="both"/>
        <w:rPr>
          <w:rFonts w:asciiTheme="minorHAnsi" w:hAnsiTheme="minorHAnsi"/>
          <w:sz w:val="20"/>
          <w:szCs w:val="20"/>
        </w:rPr>
      </w:pPr>
    </w:p>
    <w:p w:rsidR="00D829FB" w:rsidRPr="006D6878" w:rsidRDefault="00D829FB" w:rsidP="00196F48">
      <w:pPr>
        <w:autoSpaceDE w:val="0"/>
        <w:autoSpaceDN w:val="0"/>
        <w:adjustRightInd w:val="0"/>
        <w:spacing w:after="0"/>
        <w:jc w:val="both"/>
        <w:rPr>
          <w:rFonts w:asciiTheme="minorHAnsi" w:hAnsiTheme="minorHAnsi"/>
          <w:sz w:val="20"/>
          <w:szCs w:val="20"/>
        </w:rPr>
      </w:pPr>
      <w:r w:rsidRPr="006D6878">
        <w:rPr>
          <w:rFonts w:asciiTheme="minorHAnsi" w:hAnsiTheme="minorHAnsi"/>
          <w:sz w:val="20"/>
          <w:szCs w:val="20"/>
        </w:rPr>
        <w:t>A cette lecture, il apparait que :</w:t>
      </w:r>
    </w:p>
    <w:p w:rsidR="00D829FB" w:rsidRPr="006D6878" w:rsidRDefault="00D829FB" w:rsidP="00196F48">
      <w:pPr>
        <w:autoSpaceDE w:val="0"/>
        <w:autoSpaceDN w:val="0"/>
        <w:adjustRightInd w:val="0"/>
        <w:spacing w:after="0"/>
        <w:jc w:val="both"/>
        <w:rPr>
          <w:rFonts w:asciiTheme="minorHAnsi" w:hAnsiTheme="minorHAnsi"/>
          <w:sz w:val="20"/>
          <w:szCs w:val="20"/>
        </w:rPr>
      </w:pPr>
    </w:p>
    <w:p w:rsidR="000C0B35" w:rsidRPr="006D6878" w:rsidRDefault="00D829FB" w:rsidP="00196F48">
      <w:pPr>
        <w:autoSpaceDE w:val="0"/>
        <w:autoSpaceDN w:val="0"/>
        <w:adjustRightInd w:val="0"/>
        <w:spacing w:after="0"/>
        <w:jc w:val="both"/>
        <w:rPr>
          <w:rFonts w:asciiTheme="minorHAnsi" w:hAnsiTheme="minorHAnsi"/>
          <w:sz w:val="20"/>
          <w:szCs w:val="20"/>
        </w:rPr>
      </w:pPr>
      <w:r w:rsidRPr="006D6878">
        <w:rPr>
          <w:rFonts w:asciiTheme="minorHAnsi" w:hAnsiTheme="minorHAnsi"/>
          <w:sz w:val="20"/>
          <w:szCs w:val="20"/>
        </w:rPr>
        <w:t xml:space="preserve">1. </w:t>
      </w:r>
      <w:r w:rsidR="0051252C" w:rsidRPr="006D6878">
        <w:rPr>
          <w:rFonts w:asciiTheme="minorHAnsi" w:hAnsiTheme="minorHAnsi"/>
          <w:sz w:val="20"/>
          <w:szCs w:val="20"/>
        </w:rPr>
        <w:t>L</w:t>
      </w:r>
      <w:r w:rsidRPr="006D6878">
        <w:rPr>
          <w:rFonts w:asciiTheme="minorHAnsi" w:hAnsiTheme="minorHAnsi"/>
          <w:sz w:val="20"/>
          <w:szCs w:val="20"/>
        </w:rPr>
        <w:t>e président de séance donne avis favorable à tous les dossiers, sauf un report pour l'un d'entre eux, là où l</w:t>
      </w:r>
      <w:r w:rsidR="00381E53" w:rsidRPr="006D6878">
        <w:rPr>
          <w:rFonts w:asciiTheme="minorHAnsi" w:hAnsiTheme="minorHAnsi"/>
          <w:sz w:val="20"/>
          <w:szCs w:val="20"/>
        </w:rPr>
        <w:t>es</w:t>
      </w:r>
      <w:r w:rsidRPr="006D6878">
        <w:rPr>
          <w:rFonts w:asciiTheme="minorHAnsi" w:hAnsiTheme="minorHAnsi"/>
          <w:sz w:val="20"/>
          <w:szCs w:val="20"/>
        </w:rPr>
        <w:t xml:space="preserve"> mairie</w:t>
      </w:r>
      <w:r w:rsidR="00381E53" w:rsidRPr="006D6878">
        <w:rPr>
          <w:rFonts w:asciiTheme="minorHAnsi" w:hAnsiTheme="minorHAnsi"/>
          <w:sz w:val="20"/>
          <w:szCs w:val="20"/>
        </w:rPr>
        <w:t>s</w:t>
      </w:r>
      <w:r w:rsidRPr="006D6878">
        <w:rPr>
          <w:rFonts w:asciiTheme="minorHAnsi" w:hAnsiTheme="minorHAnsi"/>
          <w:sz w:val="20"/>
          <w:szCs w:val="20"/>
        </w:rPr>
        <w:t xml:space="preserve"> donne</w:t>
      </w:r>
      <w:r w:rsidR="00381E53" w:rsidRPr="006D6878">
        <w:rPr>
          <w:rFonts w:asciiTheme="minorHAnsi" w:hAnsiTheme="minorHAnsi"/>
          <w:sz w:val="20"/>
          <w:szCs w:val="20"/>
        </w:rPr>
        <w:t>nt</w:t>
      </w:r>
      <w:r w:rsidRPr="006D6878">
        <w:rPr>
          <w:rFonts w:asciiTheme="minorHAnsi" w:hAnsiTheme="minorHAnsi"/>
          <w:sz w:val="20"/>
          <w:szCs w:val="20"/>
        </w:rPr>
        <w:t xml:space="preserve"> 1</w:t>
      </w:r>
      <w:r w:rsidR="00381E53" w:rsidRPr="006D6878">
        <w:rPr>
          <w:rFonts w:asciiTheme="minorHAnsi" w:hAnsiTheme="minorHAnsi"/>
          <w:sz w:val="20"/>
          <w:szCs w:val="20"/>
        </w:rPr>
        <w:t>7</w:t>
      </w:r>
      <w:r w:rsidRPr="006D6878">
        <w:rPr>
          <w:rFonts w:asciiTheme="minorHAnsi" w:hAnsiTheme="minorHAnsi"/>
          <w:sz w:val="20"/>
          <w:szCs w:val="20"/>
        </w:rPr>
        <w:t xml:space="preserve"> avis défavorables, </w:t>
      </w:r>
      <w:r w:rsidR="00381E53" w:rsidRPr="006D6878">
        <w:rPr>
          <w:rFonts w:asciiTheme="minorHAnsi" w:hAnsiTheme="minorHAnsi"/>
          <w:sz w:val="20"/>
          <w:szCs w:val="20"/>
        </w:rPr>
        <w:t>des demandes de réazimutage p</w:t>
      </w:r>
      <w:r w:rsidR="003B0AFC" w:rsidRPr="006D6878">
        <w:rPr>
          <w:rFonts w:asciiTheme="minorHAnsi" w:hAnsiTheme="minorHAnsi"/>
          <w:sz w:val="20"/>
          <w:szCs w:val="20"/>
        </w:rPr>
        <w:t>o</w:t>
      </w:r>
      <w:r w:rsidR="00381E53" w:rsidRPr="006D6878">
        <w:rPr>
          <w:rFonts w:asciiTheme="minorHAnsi" w:hAnsiTheme="minorHAnsi"/>
          <w:sz w:val="20"/>
          <w:szCs w:val="20"/>
        </w:rPr>
        <w:t xml:space="preserve">ur les autres, </w:t>
      </w:r>
      <w:r w:rsidR="003B0AFC" w:rsidRPr="006D6878">
        <w:rPr>
          <w:rFonts w:asciiTheme="minorHAnsi" w:hAnsiTheme="minorHAnsi"/>
          <w:sz w:val="20"/>
          <w:szCs w:val="20"/>
        </w:rPr>
        <w:t xml:space="preserve">et </w:t>
      </w:r>
      <w:r w:rsidR="00381E53" w:rsidRPr="006D6878">
        <w:rPr>
          <w:rFonts w:asciiTheme="minorHAnsi" w:hAnsiTheme="minorHAnsi"/>
          <w:sz w:val="20"/>
          <w:szCs w:val="20"/>
        </w:rPr>
        <w:t>contre parfois l'avis des population</w:t>
      </w:r>
      <w:r w:rsidR="0051252C" w:rsidRPr="006D6878">
        <w:rPr>
          <w:rFonts w:asciiTheme="minorHAnsi" w:hAnsiTheme="minorHAnsi"/>
          <w:sz w:val="20"/>
          <w:szCs w:val="20"/>
        </w:rPr>
        <w:t xml:space="preserve">s </w:t>
      </w:r>
      <w:r w:rsidR="003B0AFC" w:rsidRPr="006D6878">
        <w:rPr>
          <w:rFonts w:asciiTheme="minorHAnsi" w:hAnsiTheme="minorHAnsi"/>
          <w:sz w:val="20"/>
          <w:szCs w:val="20"/>
        </w:rPr>
        <w:t>ou</w:t>
      </w:r>
      <w:r w:rsidR="0051252C" w:rsidRPr="006D6878">
        <w:rPr>
          <w:rFonts w:asciiTheme="minorHAnsi" w:hAnsiTheme="minorHAnsi"/>
          <w:sz w:val="20"/>
          <w:szCs w:val="20"/>
        </w:rPr>
        <w:t xml:space="preserve"> </w:t>
      </w:r>
      <w:r w:rsidR="0054645E">
        <w:rPr>
          <w:rFonts w:asciiTheme="minorHAnsi" w:hAnsiTheme="minorHAnsi"/>
          <w:sz w:val="20"/>
          <w:szCs w:val="20"/>
        </w:rPr>
        <w:t xml:space="preserve">malgré </w:t>
      </w:r>
      <w:r w:rsidR="0051252C" w:rsidRPr="006D6878">
        <w:rPr>
          <w:rFonts w:asciiTheme="minorHAnsi" w:hAnsiTheme="minorHAnsi"/>
          <w:sz w:val="20"/>
          <w:szCs w:val="20"/>
        </w:rPr>
        <w:t>d'autres problèmes graves.</w:t>
      </w:r>
    </w:p>
    <w:p w:rsidR="00373F62" w:rsidRPr="006D6878" w:rsidRDefault="00381E53" w:rsidP="00196F48">
      <w:pPr>
        <w:autoSpaceDE w:val="0"/>
        <w:autoSpaceDN w:val="0"/>
        <w:adjustRightInd w:val="0"/>
        <w:spacing w:after="0"/>
        <w:jc w:val="both"/>
        <w:rPr>
          <w:rFonts w:asciiTheme="minorHAnsi" w:hAnsiTheme="minorHAnsi"/>
          <w:i/>
          <w:sz w:val="20"/>
          <w:szCs w:val="20"/>
        </w:rPr>
      </w:pPr>
      <w:r w:rsidRPr="006D6878">
        <w:rPr>
          <w:rFonts w:asciiTheme="minorHAnsi" w:hAnsiTheme="minorHAnsi"/>
          <w:sz w:val="20"/>
          <w:szCs w:val="20"/>
        </w:rPr>
        <w:t xml:space="preserve">2. </w:t>
      </w:r>
      <w:r w:rsidR="003B0AFC" w:rsidRPr="006D6878">
        <w:rPr>
          <w:rFonts w:asciiTheme="minorHAnsi" w:hAnsiTheme="minorHAnsi"/>
          <w:sz w:val="20"/>
          <w:szCs w:val="20"/>
        </w:rPr>
        <w:t>L</w:t>
      </w:r>
      <w:r w:rsidRPr="006D6878">
        <w:rPr>
          <w:rFonts w:asciiTheme="minorHAnsi" w:hAnsiTheme="minorHAnsi"/>
          <w:sz w:val="20"/>
          <w:szCs w:val="20"/>
        </w:rPr>
        <w:t xml:space="preserve">e président de séance </w:t>
      </w:r>
      <w:r w:rsidR="0051252C" w:rsidRPr="006D6878">
        <w:rPr>
          <w:rFonts w:asciiTheme="minorHAnsi" w:hAnsiTheme="minorHAnsi"/>
          <w:sz w:val="20"/>
          <w:szCs w:val="20"/>
        </w:rPr>
        <w:t>donne un avis favorable à l'un des dossiers</w:t>
      </w:r>
      <w:r w:rsidR="002E7FA5" w:rsidRPr="006D6878">
        <w:rPr>
          <w:rFonts w:asciiTheme="minorHAnsi" w:hAnsiTheme="minorHAnsi"/>
          <w:sz w:val="20"/>
          <w:szCs w:val="20"/>
        </w:rPr>
        <w:t>, malgré le non respect des procédures souligné par la mairie,</w:t>
      </w:r>
      <w:r w:rsidR="0051252C" w:rsidRPr="006D6878">
        <w:rPr>
          <w:rFonts w:asciiTheme="minorHAnsi" w:hAnsiTheme="minorHAnsi"/>
          <w:sz w:val="20"/>
          <w:szCs w:val="20"/>
        </w:rPr>
        <w:t xml:space="preserve"> </w:t>
      </w:r>
      <w:r w:rsidR="00616DE3" w:rsidRPr="006D6878">
        <w:rPr>
          <w:rFonts w:asciiTheme="minorHAnsi" w:hAnsiTheme="minorHAnsi"/>
          <w:sz w:val="20"/>
          <w:szCs w:val="20"/>
        </w:rPr>
        <w:t xml:space="preserve">et </w:t>
      </w:r>
      <w:r w:rsidR="0051252C" w:rsidRPr="006D6878">
        <w:rPr>
          <w:rFonts w:asciiTheme="minorHAnsi" w:hAnsiTheme="minorHAnsi"/>
          <w:sz w:val="20"/>
          <w:szCs w:val="20"/>
        </w:rPr>
        <w:t>bien qu'indiquant</w:t>
      </w:r>
      <w:r w:rsidRPr="006D6878">
        <w:rPr>
          <w:rFonts w:asciiTheme="minorHAnsi" w:hAnsiTheme="minorHAnsi"/>
          <w:sz w:val="20"/>
          <w:szCs w:val="20"/>
        </w:rPr>
        <w:t xml:space="preserve"> </w:t>
      </w:r>
      <w:r w:rsidR="0051252C" w:rsidRPr="006D6878">
        <w:rPr>
          <w:rFonts w:asciiTheme="minorHAnsi" w:hAnsiTheme="minorHAnsi"/>
          <w:sz w:val="20"/>
          <w:szCs w:val="20"/>
        </w:rPr>
        <w:t>"</w:t>
      </w:r>
      <w:r w:rsidR="00373F62" w:rsidRPr="006D6878">
        <w:rPr>
          <w:rFonts w:asciiTheme="minorHAnsi" w:hAnsiTheme="minorHAnsi"/>
          <w:sz w:val="20"/>
          <w:szCs w:val="20"/>
        </w:rPr>
        <w:t xml:space="preserve"> </w:t>
      </w:r>
      <w:r w:rsidR="00373F62" w:rsidRPr="006D6878">
        <w:rPr>
          <w:rFonts w:asciiTheme="minorHAnsi" w:hAnsiTheme="minorHAnsi"/>
          <w:i/>
          <w:sz w:val="20"/>
          <w:szCs w:val="20"/>
        </w:rPr>
        <w:t>qu’il a été reconnu que l’opérateur n’a pas respecté la Charte, que l’opérateur a reconnu son erreur et si la loi Abeille n’a pas été respectée, cela ouvre des voies de contentieux."</w:t>
      </w:r>
    </w:p>
    <w:p w:rsidR="0051252C" w:rsidRPr="006D6878" w:rsidRDefault="003D191F" w:rsidP="00196F48">
      <w:pPr>
        <w:autoSpaceDE w:val="0"/>
        <w:autoSpaceDN w:val="0"/>
        <w:adjustRightInd w:val="0"/>
        <w:spacing w:after="0"/>
        <w:jc w:val="both"/>
        <w:rPr>
          <w:rFonts w:asciiTheme="minorHAnsi" w:hAnsiTheme="minorHAnsi"/>
          <w:sz w:val="20"/>
          <w:szCs w:val="20"/>
        </w:rPr>
      </w:pPr>
      <w:r w:rsidRPr="006D6878">
        <w:rPr>
          <w:rFonts w:asciiTheme="minorHAnsi" w:hAnsiTheme="minorHAnsi"/>
          <w:sz w:val="20"/>
          <w:szCs w:val="20"/>
        </w:rPr>
        <w:t xml:space="preserve">Dans ce dossier </w:t>
      </w:r>
      <w:r w:rsidR="00373F62" w:rsidRPr="006D6878">
        <w:rPr>
          <w:rFonts w:asciiTheme="minorHAnsi" w:hAnsiTheme="minorHAnsi"/>
          <w:i/>
          <w:sz w:val="20"/>
          <w:szCs w:val="20"/>
        </w:rPr>
        <w:t>"</w:t>
      </w:r>
      <w:r w:rsidRPr="006D6878">
        <w:rPr>
          <w:rFonts w:asciiTheme="minorHAnsi" w:hAnsiTheme="minorHAnsi"/>
          <w:i/>
          <w:sz w:val="20"/>
          <w:szCs w:val="20"/>
        </w:rPr>
        <w:t>le délai supplémentaire demandé par la mairie a été accordé et une deuxième erreur a été faite avec le démarrage des travaux préparatoires en l’absence de l’accord charte."</w:t>
      </w:r>
      <w:r w:rsidRPr="006D6878">
        <w:rPr>
          <w:rFonts w:asciiTheme="minorHAnsi" w:hAnsiTheme="minorHAnsi"/>
          <w:sz w:val="20"/>
          <w:szCs w:val="20"/>
        </w:rPr>
        <w:t xml:space="preserve"> </w:t>
      </w:r>
      <w:r w:rsidR="0051252C" w:rsidRPr="006D6878">
        <w:rPr>
          <w:rFonts w:asciiTheme="minorHAnsi" w:hAnsiTheme="minorHAnsi"/>
          <w:sz w:val="20"/>
          <w:szCs w:val="20"/>
        </w:rPr>
        <w:t xml:space="preserve">Nous sommes là </w:t>
      </w:r>
      <w:r w:rsidR="0054645E">
        <w:rPr>
          <w:rFonts w:asciiTheme="minorHAnsi" w:hAnsiTheme="minorHAnsi"/>
          <w:sz w:val="20"/>
          <w:szCs w:val="20"/>
        </w:rPr>
        <w:t>devant</w:t>
      </w:r>
      <w:r w:rsidR="0051252C" w:rsidRPr="006D6878">
        <w:rPr>
          <w:rFonts w:asciiTheme="minorHAnsi" w:hAnsiTheme="minorHAnsi"/>
          <w:sz w:val="20"/>
          <w:szCs w:val="20"/>
        </w:rPr>
        <w:t xml:space="preserve"> une caricature dont il n'es</w:t>
      </w:r>
      <w:r w:rsidR="003B0AFC" w:rsidRPr="006D6878">
        <w:rPr>
          <w:rFonts w:asciiTheme="minorHAnsi" w:hAnsiTheme="minorHAnsi"/>
          <w:sz w:val="20"/>
          <w:szCs w:val="20"/>
        </w:rPr>
        <w:t>t assurément pas nécessaire d'en</w:t>
      </w:r>
      <w:r w:rsidR="0051252C" w:rsidRPr="006D6878">
        <w:rPr>
          <w:rFonts w:asciiTheme="minorHAnsi" w:hAnsiTheme="minorHAnsi"/>
          <w:sz w:val="20"/>
          <w:szCs w:val="20"/>
        </w:rPr>
        <w:t xml:space="preserve"> souligner les traits.</w:t>
      </w:r>
    </w:p>
    <w:p w:rsidR="00381E53" w:rsidRPr="006D6878" w:rsidRDefault="00373F62" w:rsidP="00196F48">
      <w:pPr>
        <w:autoSpaceDE w:val="0"/>
        <w:autoSpaceDN w:val="0"/>
        <w:adjustRightInd w:val="0"/>
        <w:spacing w:after="0"/>
        <w:jc w:val="both"/>
        <w:rPr>
          <w:rFonts w:asciiTheme="minorHAnsi" w:hAnsiTheme="minorHAnsi"/>
          <w:sz w:val="20"/>
          <w:szCs w:val="20"/>
        </w:rPr>
      </w:pPr>
      <w:r w:rsidRPr="006D6878">
        <w:rPr>
          <w:rFonts w:asciiTheme="minorHAnsi" w:hAnsiTheme="minorHAnsi"/>
          <w:sz w:val="20"/>
          <w:szCs w:val="20"/>
        </w:rPr>
        <w:t xml:space="preserve">3. Des avis favorables sont donc donnés malgré la proximité d'établissements sensibles, un niveau d'exposition élevé et/ou des irrégularités graves de procédure, déniant ainsi </w:t>
      </w:r>
      <w:r w:rsidR="00CA21C7" w:rsidRPr="006D6878">
        <w:rPr>
          <w:rFonts w:asciiTheme="minorHAnsi" w:hAnsiTheme="minorHAnsi"/>
          <w:sz w:val="20"/>
          <w:szCs w:val="20"/>
        </w:rPr>
        <w:t xml:space="preserve">toute </w:t>
      </w:r>
      <w:r w:rsidRPr="006D6878">
        <w:rPr>
          <w:rFonts w:asciiTheme="minorHAnsi" w:hAnsiTheme="minorHAnsi"/>
          <w:sz w:val="20"/>
          <w:szCs w:val="20"/>
        </w:rPr>
        <w:t xml:space="preserve">possibilité de parole </w:t>
      </w:r>
      <w:r w:rsidR="00CA21C7" w:rsidRPr="006D6878">
        <w:rPr>
          <w:rFonts w:asciiTheme="minorHAnsi" w:hAnsiTheme="minorHAnsi"/>
          <w:sz w:val="20"/>
          <w:szCs w:val="20"/>
        </w:rPr>
        <w:t xml:space="preserve">de la part </w:t>
      </w:r>
      <w:r w:rsidRPr="006D6878">
        <w:rPr>
          <w:rFonts w:asciiTheme="minorHAnsi" w:hAnsiTheme="minorHAnsi"/>
          <w:sz w:val="20"/>
          <w:szCs w:val="20"/>
        </w:rPr>
        <w:t>des habitants.</w:t>
      </w:r>
    </w:p>
    <w:p w:rsidR="00373F62" w:rsidRPr="006D6878" w:rsidRDefault="007E7109" w:rsidP="00196F48">
      <w:pPr>
        <w:autoSpaceDE w:val="0"/>
        <w:autoSpaceDN w:val="0"/>
        <w:adjustRightInd w:val="0"/>
        <w:spacing w:after="0"/>
        <w:jc w:val="both"/>
        <w:rPr>
          <w:rFonts w:asciiTheme="minorHAnsi" w:hAnsiTheme="minorHAnsi"/>
          <w:sz w:val="20"/>
          <w:szCs w:val="20"/>
        </w:rPr>
      </w:pPr>
      <w:r w:rsidRPr="006D6878">
        <w:rPr>
          <w:rFonts w:asciiTheme="minorHAnsi" w:hAnsiTheme="minorHAnsi"/>
          <w:sz w:val="20"/>
          <w:szCs w:val="20"/>
        </w:rPr>
        <w:t xml:space="preserve">4. </w:t>
      </w:r>
      <w:r w:rsidR="00AD65B2">
        <w:rPr>
          <w:rFonts w:asciiTheme="minorHAnsi" w:hAnsiTheme="minorHAnsi"/>
          <w:sz w:val="20"/>
          <w:szCs w:val="20"/>
        </w:rPr>
        <w:t>Paradoxalement, à l'heure où Santé publique France publie quant aux glioblastomes,</w:t>
      </w:r>
      <w:r w:rsidR="00AD65B2" w:rsidRPr="006D6878">
        <w:rPr>
          <w:rFonts w:asciiTheme="minorHAnsi" w:hAnsiTheme="minorHAnsi"/>
          <w:sz w:val="20"/>
          <w:szCs w:val="20"/>
        </w:rPr>
        <w:t xml:space="preserve"> </w:t>
      </w:r>
      <w:r w:rsidR="00AD65B2">
        <w:rPr>
          <w:rFonts w:asciiTheme="minorHAnsi" w:hAnsiTheme="minorHAnsi"/>
          <w:sz w:val="20"/>
          <w:szCs w:val="20"/>
        </w:rPr>
        <w:t>l</w:t>
      </w:r>
      <w:r w:rsidRPr="006D6878">
        <w:rPr>
          <w:rFonts w:asciiTheme="minorHAnsi" w:hAnsiTheme="minorHAnsi"/>
          <w:sz w:val="20"/>
          <w:szCs w:val="20"/>
        </w:rPr>
        <w:t>'immixtion du président dans les aspects santé, évoquant des positions négationnistes dans le domaine,  n'apparaissent que très brièvement dans ce qui n'est pas un verbatim. Elles ne sont pas, en l'état, acceptables.</w:t>
      </w:r>
    </w:p>
    <w:p w:rsidR="007E7109" w:rsidRPr="006D6878" w:rsidRDefault="007E7109" w:rsidP="00196F48">
      <w:pPr>
        <w:autoSpaceDE w:val="0"/>
        <w:autoSpaceDN w:val="0"/>
        <w:adjustRightInd w:val="0"/>
        <w:spacing w:after="0"/>
        <w:jc w:val="both"/>
        <w:rPr>
          <w:rFonts w:asciiTheme="minorHAnsi" w:hAnsiTheme="minorHAnsi"/>
          <w:sz w:val="20"/>
          <w:szCs w:val="20"/>
        </w:rPr>
      </w:pPr>
    </w:p>
    <w:p w:rsidR="003D6B9A" w:rsidRPr="006D6878" w:rsidRDefault="007E7109" w:rsidP="00196F48">
      <w:pPr>
        <w:autoSpaceDE w:val="0"/>
        <w:autoSpaceDN w:val="0"/>
        <w:adjustRightInd w:val="0"/>
        <w:spacing w:after="0"/>
        <w:jc w:val="both"/>
        <w:rPr>
          <w:rFonts w:asciiTheme="minorHAnsi" w:hAnsiTheme="minorHAnsi"/>
          <w:sz w:val="20"/>
          <w:szCs w:val="20"/>
        </w:rPr>
      </w:pPr>
      <w:r w:rsidRPr="006D6878">
        <w:rPr>
          <w:rFonts w:asciiTheme="minorHAnsi" w:hAnsiTheme="minorHAnsi"/>
          <w:sz w:val="20"/>
          <w:szCs w:val="20"/>
        </w:rPr>
        <w:t>Au vu du rôle joué par cette commission, des éléments plus que caricaturaux qui sont les siens, il n'est pas concevable que l'association Robin des Toits</w:t>
      </w:r>
      <w:r w:rsidR="00E1393C" w:rsidRPr="006D6878">
        <w:rPr>
          <w:rFonts w:asciiTheme="minorHAnsi" w:hAnsiTheme="minorHAnsi"/>
          <w:sz w:val="20"/>
          <w:szCs w:val="20"/>
        </w:rPr>
        <w:t xml:space="preserve"> y participe, n'étant alors là que pour cautionner les avis favorables aux dossiers présentés, quelles que soient les </w:t>
      </w:r>
      <w:r w:rsidR="002C7286" w:rsidRPr="006D6878">
        <w:rPr>
          <w:rFonts w:asciiTheme="minorHAnsi" w:hAnsiTheme="minorHAnsi"/>
          <w:sz w:val="20"/>
          <w:szCs w:val="20"/>
        </w:rPr>
        <w:t>conditions voire les irrégularités, d</w:t>
      </w:r>
      <w:r w:rsidR="00592F66">
        <w:rPr>
          <w:rFonts w:asciiTheme="minorHAnsi" w:hAnsiTheme="minorHAnsi"/>
          <w:sz w:val="20"/>
          <w:szCs w:val="20"/>
        </w:rPr>
        <w:t>ans lesquelles ils le sont</w:t>
      </w:r>
      <w:r w:rsidR="002C7286" w:rsidRPr="006D6878">
        <w:rPr>
          <w:rFonts w:asciiTheme="minorHAnsi" w:hAnsiTheme="minorHAnsi"/>
          <w:sz w:val="20"/>
          <w:szCs w:val="20"/>
        </w:rPr>
        <w:t>.</w:t>
      </w:r>
    </w:p>
    <w:p w:rsidR="003D6B9A" w:rsidRPr="006D6878" w:rsidRDefault="003D6B9A" w:rsidP="00196F48">
      <w:pPr>
        <w:autoSpaceDE w:val="0"/>
        <w:autoSpaceDN w:val="0"/>
        <w:adjustRightInd w:val="0"/>
        <w:spacing w:after="0"/>
        <w:jc w:val="both"/>
        <w:rPr>
          <w:rFonts w:asciiTheme="minorHAnsi" w:hAnsiTheme="minorHAnsi"/>
          <w:sz w:val="20"/>
          <w:szCs w:val="20"/>
        </w:rPr>
      </w:pPr>
    </w:p>
    <w:p w:rsidR="00373F62" w:rsidRDefault="003D6B9A" w:rsidP="00196F48">
      <w:pPr>
        <w:autoSpaceDE w:val="0"/>
        <w:autoSpaceDN w:val="0"/>
        <w:adjustRightInd w:val="0"/>
        <w:spacing w:after="0"/>
        <w:jc w:val="both"/>
        <w:rPr>
          <w:rFonts w:asciiTheme="minorHAnsi" w:hAnsiTheme="minorHAnsi"/>
          <w:sz w:val="20"/>
          <w:szCs w:val="20"/>
        </w:rPr>
      </w:pPr>
      <w:r w:rsidRPr="006D6878">
        <w:rPr>
          <w:rFonts w:asciiTheme="minorHAnsi" w:hAnsiTheme="minorHAnsi"/>
          <w:sz w:val="20"/>
          <w:szCs w:val="20"/>
        </w:rPr>
        <w:t xml:space="preserve">Vous demandant de prendre </w:t>
      </w:r>
      <w:r w:rsidR="009361FF">
        <w:rPr>
          <w:rFonts w:asciiTheme="minorHAnsi" w:hAnsiTheme="minorHAnsi"/>
          <w:sz w:val="20"/>
          <w:szCs w:val="20"/>
        </w:rPr>
        <w:t xml:space="preserve">sérieusement </w:t>
      </w:r>
      <w:r w:rsidRPr="006D6878">
        <w:rPr>
          <w:rFonts w:asciiTheme="minorHAnsi" w:hAnsiTheme="minorHAnsi"/>
          <w:sz w:val="20"/>
          <w:szCs w:val="20"/>
        </w:rPr>
        <w:t>en compte les raisons de notre départ, je vous prie de croire, Monsieur le Président, à l'assurance de mes salutations les plus sincères.</w:t>
      </w:r>
    </w:p>
    <w:p w:rsidR="00592F66" w:rsidRDefault="00592F66" w:rsidP="00196F48">
      <w:pPr>
        <w:autoSpaceDE w:val="0"/>
        <w:autoSpaceDN w:val="0"/>
        <w:adjustRightInd w:val="0"/>
        <w:spacing w:after="0"/>
        <w:jc w:val="both"/>
        <w:rPr>
          <w:rFonts w:asciiTheme="minorHAnsi" w:hAnsiTheme="minorHAnsi"/>
          <w:sz w:val="20"/>
          <w:szCs w:val="20"/>
        </w:rPr>
      </w:pPr>
    </w:p>
    <w:p w:rsidR="00592F66" w:rsidRPr="006D6878" w:rsidRDefault="00592F66" w:rsidP="00196F48">
      <w:pPr>
        <w:autoSpaceDE w:val="0"/>
        <w:autoSpaceDN w:val="0"/>
        <w:adjustRightInd w:val="0"/>
        <w:spacing w:after="0"/>
        <w:jc w:val="both"/>
        <w:rPr>
          <w:rFonts w:asciiTheme="minorHAnsi" w:hAnsiTheme="minorHAnsi"/>
          <w:sz w:val="20"/>
          <w:szCs w:val="20"/>
        </w:rPr>
      </w:pPr>
      <w:r>
        <w:rPr>
          <w:rFonts w:asciiTheme="minorHAnsi" w:hAnsiTheme="minorHAnsi"/>
          <w:noProof/>
          <w:sz w:val="20"/>
          <w:szCs w:val="20"/>
          <w:lang w:eastAsia="fr-FR"/>
        </w:rPr>
        <w:drawing>
          <wp:anchor distT="0" distB="0" distL="114300" distR="114300" simplePos="0" relativeHeight="251659264" behindDoc="0" locked="0" layoutInCell="1" allowOverlap="1">
            <wp:simplePos x="0" y="0"/>
            <wp:positionH relativeFrom="column">
              <wp:posOffset>3116580</wp:posOffset>
            </wp:positionH>
            <wp:positionV relativeFrom="paragraph">
              <wp:posOffset>74930</wp:posOffset>
            </wp:positionV>
            <wp:extent cx="1604010" cy="685800"/>
            <wp:effectExtent l="19050" t="0" r="0" b="0"/>
            <wp:wrapSquare wrapText="bothSides"/>
            <wp:docPr id="1" name="Image 0" descr="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1.jpg"/>
                    <pic:cNvPicPr/>
                  </pic:nvPicPr>
                  <pic:blipFill>
                    <a:blip r:embed="rId7" cstate="print"/>
                    <a:stretch>
                      <a:fillRect/>
                    </a:stretch>
                  </pic:blipFill>
                  <pic:spPr>
                    <a:xfrm>
                      <a:off x="0" y="0"/>
                      <a:ext cx="1604010" cy="685800"/>
                    </a:xfrm>
                    <a:prstGeom prst="rect">
                      <a:avLst/>
                    </a:prstGeom>
                  </pic:spPr>
                </pic:pic>
              </a:graphicData>
            </a:graphic>
          </wp:anchor>
        </w:drawing>
      </w:r>
    </w:p>
    <w:p w:rsidR="00196F48" w:rsidRPr="006D6878" w:rsidRDefault="00196F48" w:rsidP="00714867">
      <w:pPr>
        <w:autoSpaceDE w:val="0"/>
        <w:autoSpaceDN w:val="0"/>
        <w:adjustRightInd w:val="0"/>
        <w:spacing w:after="0"/>
        <w:rPr>
          <w:rFonts w:asciiTheme="minorHAnsi" w:hAnsiTheme="minorHAnsi"/>
          <w:sz w:val="20"/>
          <w:szCs w:val="20"/>
        </w:rPr>
      </w:pPr>
    </w:p>
    <w:p w:rsidR="00196F48" w:rsidRPr="006D6878" w:rsidRDefault="00196F48" w:rsidP="00714867">
      <w:pPr>
        <w:autoSpaceDE w:val="0"/>
        <w:autoSpaceDN w:val="0"/>
        <w:adjustRightInd w:val="0"/>
        <w:spacing w:after="0"/>
        <w:rPr>
          <w:rFonts w:asciiTheme="minorHAnsi" w:hAnsiTheme="minorHAnsi"/>
          <w:sz w:val="20"/>
          <w:szCs w:val="20"/>
        </w:rPr>
      </w:pPr>
    </w:p>
    <w:p w:rsidR="00196F48" w:rsidRPr="006D6878" w:rsidRDefault="00196F48" w:rsidP="00714867">
      <w:pPr>
        <w:autoSpaceDE w:val="0"/>
        <w:autoSpaceDN w:val="0"/>
        <w:adjustRightInd w:val="0"/>
        <w:spacing w:after="0"/>
        <w:rPr>
          <w:rFonts w:asciiTheme="minorHAnsi" w:hAnsiTheme="minorHAnsi"/>
          <w:sz w:val="20"/>
          <w:szCs w:val="20"/>
        </w:rPr>
      </w:pPr>
    </w:p>
    <w:p w:rsidR="003D6B9A" w:rsidRPr="006D6878" w:rsidRDefault="003D6B9A" w:rsidP="00714867">
      <w:pPr>
        <w:autoSpaceDE w:val="0"/>
        <w:autoSpaceDN w:val="0"/>
        <w:adjustRightInd w:val="0"/>
        <w:spacing w:after="0"/>
        <w:rPr>
          <w:rFonts w:asciiTheme="minorHAnsi" w:hAnsiTheme="minorHAnsi"/>
          <w:sz w:val="20"/>
          <w:szCs w:val="20"/>
        </w:rPr>
      </w:pPr>
    </w:p>
    <w:p w:rsidR="003D6B9A" w:rsidRPr="006D6878" w:rsidRDefault="003D6B9A" w:rsidP="00196F48">
      <w:pPr>
        <w:autoSpaceDE w:val="0"/>
        <w:autoSpaceDN w:val="0"/>
        <w:adjustRightInd w:val="0"/>
        <w:spacing w:after="0"/>
        <w:ind w:left="5103"/>
        <w:rPr>
          <w:rFonts w:asciiTheme="minorHAnsi" w:hAnsiTheme="minorHAnsi"/>
          <w:sz w:val="20"/>
          <w:szCs w:val="20"/>
        </w:rPr>
      </w:pPr>
      <w:r w:rsidRPr="006D6878">
        <w:rPr>
          <w:rFonts w:asciiTheme="minorHAnsi" w:hAnsiTheme="minorHAnsi"/>
          <w:sz w:val="20"/>
          <w:szCs w:val="20"/>
        </w:rPr>
        <w:t>Pierre-Marie Théveniaud</w:t>
      </w:r>
    </w:p>
    <w:p w:rsidR="003D6B9A" w:rsidRPr="006D6878" w:rsidRDefault="003D6B9A" w:rsidP="00196F48">
      <w:pPr>
        <w:autoSpaceDE w:val="0"/>
        <w:autoSpaceDN w:val="0"/>
        <w:adjustRightInd w:val="0"/>
        <w:spacing w:after="0"/>
        <w:ind w:left="5103"/>
        <w:rPr>
          <w:rFonts w:asciiTheme="minorHAnsi" w:hAnsiTheme="minorHAnsi"/>
          <w:sz w:val="20"/>
          <w:szCs w:val="20"/>
        </w:rPr>
      </w:pPr>
      <w:r w:rsidRPr="006D6878">
        <w:rPr>
          <w:rFonts w:asciiTheme="minorHAnsi" w:hAnsiTheme="minorHAnsi"/>
          <w:sz w:val="20"/>
          <w:szCs w:val="20"/>
        </w:rPr>
        <w:t>Président de Robin des Toits</w:t>
      </w:r>
    </w:p>
    <w:p w:rsidR="003D6B9A" w:rsidRPr="006D6878" w:rsidRDefault="003D6B9A" w:rsidP="00714867">
      <w:pPr>
        <w:autoSpaceDE w:val="0"/>
        <w:autoSpaceDN w:val="0"/>
        <w:adjustRightInd w:val="0"/>
        <w:spacing w:after="0"/>
        <w:rPr>
          <w:rFonts w:asciiTheme="minorHAnsi" w:hAnsiTheme="minorHAnsi"/>
          <w:sz w:val="20"/>
          <w:szCs w:val="20"/>
        </w:rPr>
      </w:pPr>
    </w:p>
    <w:sectPr w:rsidR="003D6B9A" w:rsidRPr="006D6878" w:rsidSect="00A9718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85" w:rsidRDefault="00826F85" w:rsidP="002D11C1">
      <w:pPr>
        <w:spacing w:after="0"/>
      </w:pPr>
      <w:r>
        <w:separator/>
      </w:r>
    </w:p>
  </w:endnote>
  <w:endnote w:type="continuationSeparator" w:id="0">
    <w:p w:rsidR="00826F85" w:rsidRDefault="00826F85" w:rsidP="002D11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85" w:rsidRDefault="00826F85" w:rsidP="002D11C1">
      <w:pPr>
        <w:spacing w:after="0"/>
      </w:pPr>
      <w:r>
        <w:separator/>
      </w:r>
    </w:p>
  </w:footnote>
  <w:footnote w:type="continuationSeparator" w:id="0">
    <w:p w:rsidR="00826F85" w:rsidRDefault="00826F85" w:rsidP="002D11C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FA3FA5"/>
    <w:rsid w:val="000C0B35"/>
    <w:rsid w:val="00106A84"/>
    <w:rsid w:val="00196F48"/>
    <w:rsid w:val="001E3CB8"/>
    <w:rsid w:val="0023542A"/>
    <w:rsid w:val="002704CD"/>
    <w:rsid w:val="002B15A7"/>
    <w:rsid w:val="002C7286"/>
    <w:rsid w:val="002D08C6"/>
    <w:rsid w:val="002D11C1"/>
    <w:rsid w:val="002E7FA5"/>
    <w:rsid w:val="002F43B9"/>
    <w:rsid w:val="00373F62"/>
    <w:rsid w:val="00381E53"/>
    <w:rsid w:val="003B0AFC"/>
    <w:rsid w:val="003B5780"/>
    <w:rsid w:val="003D191F"/>
    <w:rsid w:val="003D6B9A"/>
    <w:rsid w:val="004C4E60"/>
    <w:rsid w:val="004D77AD"/>
    <w:rsid w:val="0051252C"/>
    <w:rsid w:val="0054645E"/>
    <w:rsid w:val="00592F66"/>
    <w:rsid w:val="005D2668"/>
    <w:rsid w:val="00616DE3"/>
    <w:rsid w:val="00696DAE"/>
    <w:rsid w:val="006D6878"/>
    <w:rsid w:val="00714867"/>
    <w:rsid w:val="007E7109"/>
    <w:rsid w:val="00826F85"/>
    <w:rsid w:val="00866359"/>
    <w:rsid w:val="009361FF"/>
    <w:rsid w:val="00A5316D"/>
    <w:rsid w:val="00A92FC6"/>
    <w:rsid w:val="00A95DF7"/>
    <w:rsid w:val="00A97180"/>
    <w:rsid w:val="00AB45D3"/>
    <w:rsid w:val="00AD65B2"/>
    <w:rsid w:val="00BB3045"/>
    <w:rsid w:val="00BE1041"/>
    <w:rsid w:val="00BF7A49"/>
    <w:rsid w:val="00C20BC8"/>
    <w:rsid w:val="00C33D01"/>
    <w:rsid w:val="00C85D9E"/>
    <w:rsid w:val="00CA21C7"/>
    <w:rsid w:val="00D829FB"/>
    <w:rsid w:val="00D94404"/>
    <w:rsid w:val="00E1393C"/>
    <w:rsid w:val="00FA3FA5"/>
    <w:rsid w:val="00FC10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04"/>
    <w:pPr>
      <w:spacing w:after="60"/>
    </w:pPr>
    <w:rPr>
      <w:rFonts w:ascii="Century Schoolbook" w:hAnsi="Century Schoolbook"/>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D11C1"/>
    <w:pPr>
      <w:tabs>
        <w:tab w:val="center" w:pos="4536"/>
        <w:tab w:val="right" w:pos="9072"/>
      </w:tabs>
      <w:spacing w:after="0"/>
    </w:pPr>
  </w:style>
  <w:style w:type="character" w:customStyle="1" w:styleId="En-tteCar">
    <w:name w:val="En-tête Car"/>
    <w:basedOn w:val="Policepardfaut"/>
    <w:link w:val="En-tte"/>
    <w:uiPriority w:val="99"/>
    <w:semiHidden/>
    <w:rsid w:val="002D11C1"/>
    <w:rPr>
      <w:rFonts w:ascii="Century Schoolbook" w:hAnsi="Century Schoolbook"/>
    </w:rPr>
  </w:style>
  <w:style w:type="paragraph" w:styleId="Pieddepage">
    <w:name w:val="footer"/>
    <w:basedOn w:val="Normal"/>
    <w:link w:val="PieddepageCar"/>
    <w:uiPriority w:val="99"/>
    <w:semiHidden/>
    <w:unhideWhenUsed/>
    <w:rsid w:val="002D11C1"/>
    <w:pPr>
      <w:tabs>
        <w:tab w:val="center" w:pos="4536"/>
        <w:tab w:val="right" w:pos="9072"/>
      </w:tabs>
      <w:spacing w:after="0"/>
    </w:pPr>
  </w:style>
  <w:style w:type="character" w:customStyle="1" w:styleId="PieddepageCar">
    <w:name w:val="Pied de page Car"/>
    <w:basedOn w:val="Policepardfaut"/>
    <w:link w:val="Pieddepage"/>
    <w:uiPriority w:val="99"/>
    <w:semiHidden/>
    <w:rsid w:val="002D11C1"/>
    <w:rPr>
      <w:rFonts w:ascii="Century Schoolbook" w:hAnsi="Century Schoolbook"/>
    </w:rPr>
  </w:style>
  <w:style w:type="paragraph" w:styleId="Textedebulles">
    <w:name w:val="Balloon Text"/>
    <w:basedOn w:val="Normal"/>
    <w:link w:val="TextedebullesCar"/>
    <w:uiPriority w:val="99"/>
    <w:semiHidden/>
    <w:unhideWhenUsed/>
    <w:rsid w:val="000C0B3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C0B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432</Words>
  <Characters>2380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Pierri</dc:creator>
  <cp:lastModifiedBy>Pierri</cp:lastModifiedBy>
  <cp:revision>34</cp:revision>
  <dcterms:created xsi:type="dcterms:W3CDTF">2019-11-25T16:09:00Z</dcterms:created>
  <dcterms:modified xsi:type="dcterms:W3CDTF">2019-11-27T11:05:00Z</dcterms:modified>
</cp:coreProperties>
</file>